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附件：</w:t>
      </w:r>
    </w:p>
    <w:tbl>
      <w:tblPr>
        <w:tblStyle w:val="2"/>
        <w:tblW w:w="99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704"/>
        <w:gridCol w:w="2400"/>
        <w:gridCol w:w="842"/>
        <w:gridCol w:w="623"/>
        <w:gridCol w:w="808"/>
        <w:gridCol w:w="1234"/>
        <w:gridCol w:w="669"/>
        <w:gridCol w:w="627"/>
        <w:gridCol w:w="358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晋中市人民防空办公室所属部分事业单位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2022年公开招聘工作人员拟聘用人员名单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  年月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学历学位   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晋中市人防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工程服务中心</w:t>
            </w:r>
          </w:p>
        </w:tc>
        <w:tc>
          <w:tcPr>
            <w:tcW w:w="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土木工程（081001）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城市地下空间工程（081005）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工程管理（120103）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土木工程（081400）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管理科学与工程（087100）</w:t>
            </w:r>
          </w:p>
        </w:tc>
        <w:tc>
          <w:tcPr>
            <w:tcW w:w="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郭炳哲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山西财经大学工程管理专业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大学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 学士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72.81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仿宋" w:hAnsi="仿宋" w:eastAsia="仿宋"/>
          <w:color w:val="0000FF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5OWE2OGVlZjRhNjdlZTNjMWY4MDUxNDI3NTY1ODQifQ=="/>
  </w:docVars>
  <w:rsids>
    <w:rsidRoot w:val="00172A27"/>
    <w:rsid w:val="03855EF9"/>
    <w:rsid w:val="07293443"/>
    <w:rsid w:val="0B941820"/>
    <w:rsid w:val="0C085ED2"/>
    <w:rsid w:val="0E645338"/>
    <w:rsid w:val="205F4B11"/>
    <w:rsid w:val="27A30931"/>
    <w:rsid w:val="32CD4500"/>
    <w:rsid w:val="33BE6970"/>
    <w:rsid w:val="5A3A3F5E"/>
    <w:rsid w:val="611261C0"/>
    <w:rsid w:val="666F5F97"/>
    <w:rsid w:val="694B5446"/>
    <w:rsid w:val="7551477E"/>
    <w:rsid w:val="DBFFF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5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311</Words>
  <Characters>354</Characters>
  <Lines>0</Lines>
  <Paragraphs>0</Paragraphs>
  <TotalTime>18</TotalTime>
  <ScaleCrop>false</ScaleCrop>
  <LinksUpToDate>false</LinksUpToDate>
  <CharactersWithSpaces>362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baixin</cp:lastModifiedBy>
  <cp:lastPrinted>2022-08-30T17:27:00Z</cp:lastPrinted>
  <dcterms:modified xsi:type="dcterms:W3CDTF">2022-08-31T18:17:18Z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  <property fmtid="{D5CDD505-2E9C-101B-9397-08002B2CF9AE}" pid="3" name="ICV">
    <vt:lpwstr>5C2C391ABBFD4D4CB79DB1344A44EB77</vt:lpwstr>
  </property>
</Properties>
</file>